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A88E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9A">
        <w:rPr>
          <w:rFonts w:ascii="Arial" w:eastAsia="Times New Roman" w:hAnsi="Arial" w:cs="Arial"/>
          <w:color w:val="000000"/>
        </w:rPr>
        <w:t>7-11-21              THE WORD OF GOD</w:t>
      </w:r>
    </w:p>
    <w:p w14:paraId="311A0C94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9A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St. John 1:1-14, AMP, TPT</w:t>
      </w:r>
    </w:p>
    <w:p w14:paraId="4F615E0F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624C8C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9A">
        <w:rPr>
          <w:rFonts w:ascii="Arial" w:eastAsia="Times New Roman" w:hAnsi="Arial" w:cs="Arial"/>
          <w:color w:val="000000"/>
        </w:rPr>
        <w:t xml:space="preserve">Following </w:t>
      </w:r>
      <w:proofErr w:type="gramStart"/>
      <w:r w:rsidRPr="0006319A">
        <w:rPr>
          <w:rFonts w:ascii="Arial" w:eastAsia="Times New Roman" w:hAnsi="Arial" w:cs="Arial"/>
          <w:color w:val="000000"/>
        </w:rPr>
        <w:t>Consecration</w:t>
      </w:r>
      <w:proofErr w:type="gramEnd"/>
      <w:r w:rsidRPr="0006319A">
        <w:rPr>
          <w:rFonts w:ascii="Arial" w:eastAsia="Times New Roman" w:hAnsi="Arial" w:cs="Arial"/>
          <w:color w:val="000000"/>
        </w:rPr>
        <w:t xml:space="preserve"> we must evaluate ourselves and mark our progress and attend to our unfinished business that has been revealed to us </w:t>
      </w:r>
    </w:p>
    <w:p w14:paraId="071F94AB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97169F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9A">
        <w:rPr>
          <w:rFonts w:ascii="Arial" w:eastAsia="Times New Roman" w:hAnsi="Arial" w:cs="Arial"/>
          <w:color w:val="000000"/>
        </w:rPr>
        <w:t>“BUILDING AND MAINTAINING OUR SPIRITUAL MOMENTUM”</w:t>
      </w:r>
    </w:p>
    <w:p w14:paraId="7C4BBBEF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75A86E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9A">
        <w:rPr>
          <w:rFonts w:ascii="Arial" w:eastAsia="Times New Roman" w:hAnsi="Arial" w:cs="Arial"/>
          <w:color w:val="000000"/>
        </w:rPr>
        <w:t>“The true reality of following Christ is a progression of a love relationship that must grow and mature with the guidance of the HOLY SPIRIT through the WORD of GOD.”</w:t>
      </w:r>
    </w:p>
    <w:p w14:paraId="3CCB26F4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A231D0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9A">
        <w:rPr>
          <w:rFonts w:ascii="Arial" w:eastAsia="Times New Roman" w:hAnsi="Arial" w:cs="Arial"/>
          <w:color w:val="000000"/>
        </w:rPr>
        <w:t>“Without a PROGRESSIVE REVELATION of the WORD of GOD we cannot live our best life.” (St. John 10:10, II Corinthians 12:1,7)</w:t>
      </w:r>
    </w:p>
    <w:p w14:paraId="615DCF54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E7B064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9A">
        <w:rPr>
          <w:rFonts w:ascii="Arial" w:eastAsia="Times New Roman" w:hAnsi="Arial" w:cs="Arial"/>
          <w:color w:val="000000"/>
        </w:rPr>
        <w:t>“What’s the purpose of having revelation knowledge?  TO KNOW THE HEART, MIND AND WILL AND PURPOSE OF THE FATHER. </w:t>
      </w:r>
    </w:p>
    <w:p w14:paraId="6166D53A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0EF74C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9A">
        <w:rPr>
          <w:rFonts w:ascii="Arial" w:eastAsia="Times New Roman" w:hAnsi="Arial" w:cs="Arial"/>
          <w:color w:val="000000"/>
        </w:rPr>
        <w:t>Points Interest:</w:t>
      </w:r>
    </w:p>
    <w:p w14:paraId="763207A8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9A">
        <w:rPr>
          <w:rFonts w:ascii="Arial" w:eastAsia="Times New Roman" w:hAnsi="Arial" w:cs="Arial"/>
          <w:color w:val="000000"/>
        </w:rPr>
        <w:tab/>
        <w:t>1.</w:t>
      </w:r>
      <w:r w:rsidRPr="0006319A">
        <w:rPr>
          <w:rFonts w:ascii="Arial" w:eastAsia="Times New Roman" w:hAnsi="Arial" w:cs="Arial"/>
          <w:color w:val="000000"/>
        </w:rPr>
        <w:tab/>
        <w:t>Approaching the Word of God as a PERSON and not just words written upon paper.</w:t>
      </w:r>
    </w:p>
    <w:p w14:paraId="785CAB31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9A">
        <w:rPr>
          <w:rFonts w:ascii="Arial" w:eastAsia="Times New Roman" w:hAnsi="Arial" w:cs="Arial"/>
          <w:color w:val="000000"/>
        </w:rPr>
        <w:tab/>
        <w:t>2.</w:t>
      </w:r>
      <w:r w:rsidRPr="0006319A">
        <w:rPr>
          <w:rFonts w:ascii="Arial" w:eastAsia="Times New Roman" w:hAnsi="Arial" w:cs="Arial"/>
          <w:color w:val="000000"/>
        </w:rPr>
        <w:tab/>
        <w:t>Understanding the basic spiritual principal that, “It is not what we study but WHO we study and meditate upon.</w:t>
      </w:r>
    </w:p>
    <w:p w14:paraId="16207E0D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9A">
        <w:rPr>
          <w:rFonts w:ascii="Arial" w:eastAsia="Times New Roman" w:hAnsi="Arial" w:cs="Arial"/>
          <w:color w:val="000000"/>
        </w:rPr>
        <w:tab/>
        <w:t>3.</w:t>
      </w:r>
      <w:r w:rsidRPr="0006319A">
        <w:rPr>
          <w:rFonts w:ascii="Arial" w:eastAsia="Times New Roman" w:hAnsi="Arial" w:cs="Arial"/>
          <w:color w:val="000000"/>
        </w:rPr>
        <w:tab/>
        <w:t>Christ is the CONTEXT of the entire Bible. (Luke 24:26-27, Hebrews 10:7)</w:t>
      </w:r>
    </w:p>
    <w:p w14:paraId="779066F3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CA7B40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9A">
        <w:rPr>
          <w:rFonts w:ascii="Arial" w:eastAsia="Times New Roman" w:hAnsi="Arial" w:cs="Arial"/>
          <w:color w:val="000000"/>
        </w:rPr>
        <w:t>QUESTIONS:  </w:t>
      </w:r>
    </w:p>
    <w:p w14:paraId="67E73391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9A">
        <w:rPr>
          <w:rFonts w:ascii="Arial" w:eastAsia="Times New Roman" w:hAnsi="Arial" w:cs="Arial"/>
          <w:color w:val="000000"/>
        </w:rPr>
        <w:tab/>
        <w:t>1.</w:t>
      </w:r>
      <w:r w:rsidRPr="0006319A">
        <w:rPr>
          <w:rFonts w:ascii="Arial" w:eastAsia="Times New Roman" w:hAnsi="Arial" w:cs="Arial"/>
          <w:color w:val="000000"/>
        </w:rPr>
        <w:tab/>
        <w:t>Where are we now in our relationship with Christ?</w:t>
      </w:r>
    </w:p>
    <w:p w14:paraId="2BB2427B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AD255F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9A">
        <w:rPr>
          <w:rFonts w:ascii="Arial" w:eastAsia="Times New Roman" w:hAnsi="Arial" w:cs="Arial"/>
          <w:color w:val="000000"/>
        </w:rPr>
        <w:tab/>
        <w:t>2.</w:t>
      </w:r>
      <w:r w:rsidRPr="0006319A">
        <w:rPr>
          <w:rFonts w:ascii="Arial" w:eastAsia="Times New Roman" w:hAnsi="Arial" w:cs="Arial"/>
          <w:color w:val="000000"/>
        </w:rPr>
        <w:tab/>
        <w:t xml:space="preserve">What has been pointed out to us by the Holy Spirit that needs our attention </w:t>
      </w:r>
      <w:proofErr w:type="gramStart"/>
      <w:r w:rsidRPr="0006319A">
        <w:rPr>
          <w:rFonts w:ascii="Arial" w:eastAsia="Times New Roman" w:hAnsi="Arial" w:cs="Arial"/>
          <w:color w:val="000000"/>
        </w:rPr>
        <w:t>in order to</w:t>
      </w:r>
      <w:proofErr w:type="gramEnd"/>
      <w:r w:rsidRPr="0006319A">
        <w:rPr>
          <w:rFonts w:ascii="Arial" w:eastAsia="Times New Roman" w:hAnsi="Arial" w:cs="Arial"/>
          <w:color w:val="000000"/>
        </w:rPr>
        <w:t xml:space="preserve"> grow and to mature in Christ?</w:t>
      </w:r>
    </w:p>
    <w:p w14:paraId="3D7FB2A9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F5CEB1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9A">
        <w:rPr>
          <w:rFonts w:ascii="Arial" w:eastAsia="Times New Roman" w:hAnsi="Arial" w:cs="Arial"/>
          <w:color w:val="000000"/>
        </w:rPr>
        <w:tab/>
        <w:t>3.</w:t>
      </w:r>
      <w:r w:rsidRPr="0006319A">
        <w:rPr>
          <w:rFonts w:ascii="Arial" w:eastAsia="Times New Roman" w:hAnsi="Arial" w:cs="Arial"/>
          <w:color w:val="000000"/>
        </w:rPr>
        <w:tab/>
        <w:t>Where do we go from here as individuals, and as a family of believers?</w:t>
      </w:r>
    </w:p>
    <w:p w14:paraId="7F073935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AAF72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9A">
        <w:rPr>
          <w:rFonts w:ascii="Arial" w:eastAsia="Times New Roman" w:hAnsi="Arial" w:cs="Arial"/>
          <w:color w:val="000000"/>
        </w:rPr>
        <w:tab/>
        <w:t>4.</w:t>
      </w:r>
      <w:r w:rsidRPr="0006319A">
        <w:rPr>
          <w:rFonts w:ascii="Arial" w:eastAsia="Times New Roman" w:hAnsi="Arial" w:cs="Arial"/>
          <w:color w:val="000000"/>
        </w:rPr>
        <w:tab/>
        <w:t>What ungodly habits have been TRACED-FACED-ERASE-REPLACED by Godly Habits?</w:t>
      </w:r>
    </w:p>
    <w:p w14:paraId="279998BC" w14:textId="77777777" w:rsidR="0006319A" w:rsidRPr="0006319A" w:rsidRDefault="0006319A" w:rsidP="000631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85227D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9A">
        <w:rPr>
          <w:rFonts w:ascii="Arial" w:eastAsia="Times New Roman" w:hAnsi="Arial" w:cs="Arial"/>
          <w:color w:val="000000"/>
        </w:rPr>
        <w:t xml:space="preserve">Jesus is the Fathers revelation of himself his ways and nature, personality, </w:t>
      </w:r>
      <w:proofErr w:type="gramStart"/>
      <w:r w:rsidRPr="0006319A">
        <w:rPr>
          <w:rFonts w:ascii="Arial" w:eastAsia="Times New Roman" w:hAnsi="Arial" w:cs="Arial"/>
          <w:color w:val="000000"/>
        </w:rPr>
        <w:t>spirit</w:t>
      </w:r>
      <w:proofErr w:type="gramEnd"/>
      <w:r w:rsidRPr="0006319A">
        <w:rPr>
          <w:rFonts w:ascii="Arial" w:eastAsia="Times New Roman" w:hAnsi="Arial" w:cs="Arial"/>
          <w:color w:val="000000"/>
        </w:rPr>
        <w:t xml:space="preserve"> and character.</w:t>
      </w:r>
    </w:p>
    <w:p w14:paraId="7088E61B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F08BB3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9A">
        <w:rPr>
          <w:rFonts w:ascii="Arial" w:eastAsia="Times New Roman" w:hAnsi="Arial" w:cs="Arial"/>
          <w:color w:val="000000"/>
        </w:rPr>
        <w:t xml:space="preserve">The gospel of John is divided into three sections, chapters 1-7 LIGHT, chapters 8-12, LIFE, chapters 13-21, </w:t>
      </w:r>
      <w:proofErr w:type="gramStart"/>
      <w:r w:rsidRPr="0006319A">
        <w:rPr>
          <w:rFonts w:ascii="Arial" w:eastAsia="Times New Roman" w:hAnsi="Arial" w:cs="Arial"/>
          <w:color w:val="000000"/>
        </w:rPr>
        <w:t>LOVE</w:t>
      </w:r>
      <w:proofErr w:type="gramEnd"/>
    </w:p>
    <w:p w14:paraId="7D2C2F76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5AF1D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9A">
        <w:rPr>
          <w:rFonts w:ascii="Arial" w:eastAsia="Times New Roman" w:hAnsi="Arial" w:cs="Arial"/>
          <w:color w:val="000000"/>
        </w:rPr>
        <w:t>Additional Scriptures:</w:t>
      </w:r>
    </w:p>
    <w:p w14:paraId="77BBBF14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9A">
        <w:rPr>
          <w:rFonts w:ascii="Arial" w:eastAsia="Times New Roman" w:hAnsi="Arial" w:cs="Arial"/>
          <w:color w:val="000000"/>
        </w:rPr>
        <w:t>Deuteronomy 29:29</w:t>
      </w:r>
      <w:proofErr w:type="gramStart"/>
      <w:r w:rsidRPr="0006319A">
        <w:rPr>
          <w:rFonts w:ascii="Arial" w:eastAsia="Times New Roman" w:hAnsi="Arial" w:cs="Arial"/>
          <w:color w:val="000000"/>
        </w:rPr>
        <w:t>,  Revelation</w:t>
      </w:r>
      <w:proofErr w:type="gramEnd"/>
      <w:r w:rsidRPr="0006319A">
        <w:rPr>
          <w:rFonts w:ascii="Arial" w:eastAsia="Times New Roman" w:hAnsi="Arial" w:cs="Arial"/>
          <w:color w:val="000000"/>
        </w:rPr>
        <w:t xml:space="preserve"> is our inheritance as the sons of the Father.</w:t>
      </w:r>
    </w:p>
    <w:p w14:paraId="789E5068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9A">
        <w:rPr>
          <w:rFonts w:ascii="Arial" w:eastAsia="Times New Roman" w:hAnsi="Arial" w:cs="Arial"/>
          <w:color w:val="000000"/>
        </w:rPr>
        <w:t>Joshua 1:8–9, Obedience to the Word gives assurance and affirmation of spiritual and natural success.</w:t>
      </w:r>
    </w:p>
    <w:p w14:paraId="6C7FA695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9A">
        <w:rPr>
          <w:rFonts w:ascii="Arial" w:eastAsia="Times New Roman" w:hAnsi="Arial" w:cs="Arial"/>
          <w:color w:val="000000"/>
        </w:rPr>
        <w:t>Psalms 19, 119, The WORD of GOD.</w:t>
      </w:r>
    </w:p>
    <w:p w14:paraId="78268542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9A">
        <w:rPr>
          <w:rFonts w:ascii="Arial" w:eastAsia="Times New Roman" w:hAnsi="Arial" w:cs="Arial"/>
          <w:color w:val="000000"/>
        </w:rPr>
        <w:t xml:space="preserve">Proverbs 25:2, It’s the </w:t>
      </w:r>
      <w:proofErr w:type="gramStart"/>
      <w:r w:rsidRPr="0006319A">
        <w:rPr>
          <w:rFonts w:ascii="Arial" w:eastAsia="Times New Roman" w:hAnsi="Arial" w:cs="Arial"/>
          <w:color w:val="000000"/>
        </w:rPr>
        <w:t>Father’s</w:t>
      </w:r>
      <w:proofErr w:type="gramEnd"/>
      <w:r w:rsidRPr="0006319A">
        <w:rPr>
          <w:rFonts w:ascii="Arial" w:eastAsia="Times New Roman" w:hAnsi="Arial" w:cs="Arial"/>
          <w:color w:val="000000"/>
        </w:rPr>
        <w:t xml:space="preserve"> desire for us to search out his Word in order to find the hidden treasures and truths that are within them. “What the </w:t>
      </w:r>
      <w:proofErr w:type="gramStart"/>
      <w:r w:rsidRPr="0006319A">
        <w:rPr>
          <w:rFonts w:ascii="Arial" w:eastAsia="Times New Roman" w:hAnsi="Arial" w:cs="Arial"/>
          <w:color w:val="000000"/>
        </w:rPr>
        <w:t>Father</w:t>
      </w:r>
      <w:proofErr w:type="gramEnd"/>
      <w:r w:rsidRPr="0006319A">
        <w:rPr>
          <w:rFonts w:ascii="Arial" w:eastAsia="Times New Roman" w:hAnsi="Arial" w:cs="Arial"/>
          <w:color w:val="000000"/>
        </w:rPr>
        <w:t xml:space="preserve"> has hidden in the Word is not hidden from us, but it is hidden for us.</w:t>
      </w:r>
    </w:p>
    <w:p w14:paraId="78D31ACD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9A">
        <w:rPr>
          <w:rFonts w:ascii="Arial" w:eastAsia="Times New Roman" w:hAnsi="Arial" w:cs="Arial"/>
          <w:color w:val="000000"/>
        </w:rPr>
        <w:t>Isaiah 55:8-11, The reality of the living and written and spoken word of God.</w:t>
      </w:r>
    </w:p>
    <w:p w14:paraId="55B824FB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9A">
        <w:rPr>
          <w:rFonts w:ascii="Arial" w:eastAsia="Times New Roman" w:hAnsi="Arial" w:cs="Arial"/>
          <w:color w:val="000000"/>
        </w:rPr>
        <w:lastRenderedPageBreak/>
        <w:t xml:space="preserve">Matthew 5 chapter, </w:t>
      </w:r>
      <w:proofErr w:type="gramStart"/>
      <w:r w:rsidRPr="0006319A">
        <w:rPr>
          <w:rFonts w:ascii="Arial" w:eastAsia="Times New Roman" w:hAnsi="Arial" w:cs="Arial"/>
          <w:color w:val="000000"/>
        </w:rPr>
        <w:t>The</w:t>
      </w:r>
      <w:proofErr w:type="gramEnd"/>
      <w:r w:rsidRPr="0006319A">
        <w:rPr>
          <w:rFonts w:ascii="Arial" w:eastAsia="Times New Roman" w:hAnsi="Arial" w:cs="Arial"/>
          <w:color w:val="000000"/>
        </w:rPr>
        <w:t xml:space="preserve"> lifestyle and conduct of the believer is marked out through the Word of God.</w:t>
      </w:r>
    </w:p>
    <w:p w14:paraId="146F8A6D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9A">
        <w:rPr>
          <w:rFonts w:ascii="Arial" w:eastAsia="Times New Roman" w:hAnsi="Arial" w:cs="Arial"/>
          <w:color w:val="000000"/>
        </w:rPr>
        <w:t>St. John 14:5-</w:t>
      </w:r>
      <w:proofErr w:type="gramStart"/>
      <w:r w:rsidRPr="0006319A">
        <w:rPr>
          <w:rFonts w:ascii="Arial" w:eastAsia="Times New Roman" w:hAnsi="Arial" w:cs="Arial"/>
          <w:color w:val="000000"/>
        </w:rPr>
        <w:t>9,  Christ</w:t>
      </w:r>
      <w:proofErr w:type="gramEnd"/>
      <w:r w:rsidRPr="0006319A">
        <w:rPr>
          <w:rFonts w:ascii="Arial" w:eastAsia="Times New Roman" w:hAnsi="Arial" w:cs="Arial"/>
          <w:color w:val="000000"/>
        </w:rPr>
        <w:t xml:space="preserve"> is the living revelation and expression of the Father in human flesh.</w:t>
      </w:r>
    </w:p>
    <w:p w14:paraId="161E37E4" w14:textId="77777777" w:rsidR="0006319A" w:rsidRPr="0006319A" w:rsidRDefault="0006319A" w:rsidP="0006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9A">
        <w:rPr>
          <w:rFonts w:ascii="Arial" w:eastAsia="Times New Roman" w:hAnsi="Arial" w:cs="Arial"/>
          <w:color w:val="000000"/>
        </w:rPr>
        <w:t>II Corinthians 12:1,7, “The cost of receiving revelation from the Lord, staying humble helps to guard against a haughty and prideful spirit and causes a constant flow of revelation from the Father to continue.</w:t>
      </w:r>
    </w:p>
    <w:p w14:paraId="3D42E861" w14:textId="77777777" w:rsidR="0006319A" w:rsidRDefault="0006319A"/>
    <w:sectPr w:rsidR="00063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9A"/>
    <w:rsid w:val="0006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E166"/>
  <w15:chartTrackingRefBased/>
  <w15:docId w15:val="{F2DB4DE5-74DD-482C-A71A-7112ECAB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63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Ivy</dc:creator>
  <cp:keywords/>
  <dc:description/>
  <cp:lastModifiedBy>Arthur Ivy</cp:lastModifiedBy>
  <cp:revision>1</cp:revision>
  <dcterms:created xsi:type="dcterms:W3CDTF">2021-07-11T17:01:00Z</dcterms:created>
  <dcterms:modified xsi:type="dcterms:W3CDTF">2021-07-11T17:02:00Z</dcterms:modified>
</cp:coreProperties>
</file>